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BB" w:rsidRDefault="00531E73">
      <w:pPr>
        <w:jc w:val="center"/>
        <w:rPr>
          <w:b/>
          <w:bCs/>
          <w:sz w:val="28"/>
          <w:szCs w:val="28"/>
        </w:rPr>
      </w:pPr>
      <w:r>
        <w:rPr>
          <w:noProof/>
        </w:rPr>
        <w:drawing>
          <wp:inline distT="0" distB="0" distL="0" distR="0">
            <wp:extent cx="5972173" cy="1009650"/>
            <wp:effectExtent l="0" t="0" r="0" b="0"/>
            <wp:docPr id="1073741825" name="officeArt object" descr="2.jpg"/>
            <wp:cNvGraphicFramePr/>
            <a:graphic xmlns:a="http://schemas.openxmlformats.org/drawingml/2006/main">
              <a:graphicData uri="http://schemas.openxmlformats.org/drawingml/2006/picture">
                <pic:pic xmlns:pic="http://schemas.openxmlformats.org/drawingml/2006/picture">
                  <pic:nvPicPr>
                    <pic:cNvPr id="1073741825" name="2.jpg" descr="2.jpg"/>
                    <pic:cNvPicPr>
                      <a:picLocks noChangeAspect="1"/>
                    </pic:cNvPicPr>
                  </pic:nvPicPr>
                  <pic:blipFill>
                    <a:blip r:embed="rId8">
                      <a:extLst/>
                    </a:blip>
                    <a:stretch>
                      <a:fillRect/>
                    </a:stretch>
                  </pic:blipFill>
                  <pic:spPr>
                    <a:xfrm>
                      <a:off x="0" y="0"/>
                      <a:ext cx="5972173" cy="1009650"/>
                    </a:xfrm>
                    <a:prstGeom prst="rect">
                      <a:avLst/>
                    </a:prstGeom>
                    <a:ln w="12700" cap="flat">
                      <a:noFill/>
                      <a:miter lim="400000"/>
                    </a:ln>
                    <a:effectLst/>
                  </pic:spPr>
                </pic:pic>
              </a:graphicData>
            </a:graphic>
          </wp:inline>
        </w:drawing>
      </w:r>
    </w:p>
    <w:p w:rsidR="001D16BB" w:rsidRPr="00D567E3" w:rsidRDefault="00531E73">
      <w:pPr>
        <w:rPr>
          <w:rFonts w:eastAsiaTheme="minorEastAsia" w:hint="eastAsia"/>
          <w:b/>
          <w:bCs/>
          <w:sz w:val="28"/>
          <w:szCs w:val="28"/>
        </w:rPr>
      </w:pPr>
      <w:r>
        <w:rPr>
          <w:b/>
          <w:bCs/>
          <w:sz w:val="28"/>
          <w:szCs w:val="28"/>
        </w:rPr>
        <w:t>——</w:t>
      </w:r>
      <w:proofErr w:type="gramStart"/>
      <w:r>
        <w:rPr>
          <w:b/>
          <w:bCs/>
          <w:sz w:val="28"/>
          <w:szCs w:val="28"/>
        </w:rPr>
        <w:t>—————————————————————————————————</w:t>
      </w:r>
      <w:r w:rsidR="00D567E3">
        <w:rPr>
          <w:b/>
          <w:bCs/>
          <w:sz w:val="28"/>
          <w:szCs w:val="28"/>
          <w:lang w:val="zh-CN"/>
        </w:rPr>
        <w:t>——————</w:t>
      </w:r>
      <w:proofErr w:type="gramEnd"/>
    </w:p>
    <w:p w:rsidR="001D16BB" w:rsidRDefault="00531E73">
      <w:pPr>
        <w:jc w:val="center"/>
        <w:rPr>
          <w:b/>
          <w:bCs/>
          <w:sz w:val="32"/>
          <w:szCs w:val="32"/>
          <w:lang w:val="zh-TW" w:eastAsia="zh-TW"/>
        </w:rPr>
      </w:pPr>
      <w:r>
        <w:rPr>
          <w:b/>
          <w:bCs/>
          <w:sz w:val="28"/>
          <w:szCs w:val="28"/>
          <w:lang w:val="zh-CN"/>
        </w:rPr>
        <w:t>新闻传播学院出国交流承诺书</w:t>
      </w:r>
    </w:p>
    <w:p w:rsidR="001D16BB" w:rsidRDefault="001D16BB">
      <w:pPr>
        <w:spacing w:line="360" w:lineRule="auto"/>
        <w:ind w:left="420" w:firstLine="420"/>
        <w:rPr>
          <w:sz w:val="22"/>
          <w:szCs w:val="22"/>
          <w:lang w:val="zh-TW" w:eastAsia="zh-TW"/>
        </w:rPr>
      </w:pPr>
    </w:p>
    <w:p w:rsidR="001D16BB" w:rsidRDefault="00531E73">
      <w:pPr>
        <w:spacing w:line="300" w:lineRule="auto"/>
        <w:ind w:left="420" w:firstLine="420"/>
        <w:rPr>
          <w:sz w:val="22"/>
          <w:szCs w:val="22"/>
        </w:rPr>
      </w:pPr>
      <w:r>
        <w:rPr>
          <w:sz w:val="22"/>
          <w:szCs w:val="22"/>
          <w:lang w:val="zh-TW" w:eastAsia="zh-TW"/>
        </w:rPr>
        <w:t>本人是上海外国语大学</w:t>
      </w:r>
      <w:r>
        <w:rPr>
          <w:sz w:val="22"/>
          <w:szCs w:val="22"/>
          <w:lang w:val="zh-CN"/>
        </w:rPr>
        <w:t>新闻传播学院</w:t>
      </w:r>
      <w:r>
        <w:rPr>
          <w:sz w:val="22"/>
          <w:szCs w:val="22"/>
          <w:u w:val="single"/>
        </w:rPr>
        <w:t xml:space="preserve">      </w:t>
      </w:r>
      <w:r>
        <w:rPr>
          <w:sz w:val="22"/>
          <w:szCs w:val="22"/>
          <w:u w:val="single"/>
          <w:lang w:val="zh-CN"/>
        </w:rPr>
        <w:t xml:space="preserve">  </w:t>
      </w:r>
      <w:r>
        <w:rPr>
          <w:sz w:val="22"/>
          <w:szCs w:val="22"/>
          <w:lang w:val="zh-TW" w:eastAsia="zh-TW"/>
        </w:rPr>
        <w:t>级</w:t>
      </w:r>
      <w:r w:rsidR="00D567E3" w:rsidRPr="00D567E3">
        <w:rPr>
          <w:rFonts w:hint="eastAsia"/>
          <w:sz w:val="22"/>
          <w:szCs w:val="22"/>
          <w:lang w:val="zh-TW" w:eastAsia="zh-TW"/>
        </w:rPr>
        <w:t>（本科/研究生）</w:t>
      </w:r>
      <w:r>
        <w:rPr>
          <w:sz w:val="22"/>
          <w:szCs w:val="22"/>
          <w:u w:val="single"/>
        </w:rPr>
        <w:t xml:space="preserve">        </w:t>
      </w:r>
      <w:r>
        <w:rPr>
          <w:sz w:val="22"/>
          <w:szCs w:val="22"/>
          <w:u w:val="single"/>
          <w:lang w:val="zh-CN"/>
        </w:rPr>
        <w:t xml:space="preserve">             </w:t>
      </w:r>
      <w:r>
        <w:rPr>
          <w:sz w:val="22"/>
          <w:szCs w:val="22"/>
          <w:lang w:val="zh-TW" w:eastAsia="zh-TW"/>
        </w:rPr>
        <w:t>专业学生</w:t>
      </w:r>
      <w:r>
        <w:rPr>
          <w:sz w:val="22"/>
          <w:szCs w:val="22"/>
          <w:u w:val="single"/>
        </w:rPr>
        <w:t xml:space="preserve">        </w:t>
      </w:r>
      <w:r>
        <w:rPr>
          <w:sz w:val="22"/>
          <w:szCs w:val="22"/>
          <w:u w:val="single"/>
          <w:lang w:val="zh-CN"/>
        </w:rPr>
        <w:t xml:space="preserve">     </w:t>
      </w:r>
      <w:r>
        <w:rPr>
          <w:sz w:val="22"/>
          <w:szCs w:val="22"/>
          <w:lang w:val="zh-TW" w:eastAsia="zh-TW"/>
        </w:rPr>
        <w:t>，学号</w:t>
      </w:r>
      <w:r>
        <w:rPr>
          <w:sz w:val="22"/>
          <w:szCs w:val="22"/>
          <w:u w:val="single"/>
        </w:rPr>
        <w:t xml:space="preserve">             </w:t>
      </w:r>
      <w:r>
        <w:rPr>
          <w:sz w:val="22"/>
          <w:szCs w:val="22"/>
          <w:u w:val="single"/>
          <w:lang w:val="zh-CN"/>
        </w:rPr>
        <w:t xml:space="preserve">   </w:t>
      </w:r>
      <w:r>
        <w:rPr>
          <w:sz w:val="22"/>
          <w:szCs w:val="22"/>
          <w:lang w:val="zh-TW" w:eastAsia="zh-TW"/>
        </w:rPr>
        <w:t>。经家长同意、本人自主报名及学校选拔，计划于</w:t>
      </w:r>
      <w:r>
        <w:rPr>
          <w:sz w:val="22"/>
          <w:szCs w:val="22"/>
          <w:u w:val="single"/>
        </w:rPr>
        <w:t xml:space="preserve">      </w:t>
      </w:r>
      <w:r>
        <w:rPr>
          <w:sz w:val="22"/>
          <w:szCs w:val="22"/>
          <w:u w:val="single"/>
          <w:lang w:val="zh-CN"/>
        </w:rPr>
        <w:t xml:space="preserve">  </w:t>
      </w:r>
      <w:r>
        <w:rPr>
          <w:sz w:val="22"/>
          <w:szCs w:val="22"/>
          <w:lang w:val="zh-TW" w:eastAsia="zh-TW"/>
        </w:rPr>
        <w:t>年</w:t>
      </w:r>
      <w:r>
        <w:rPr>
          <w:sz w:val="22"/>
          <w:szCs w:val="22"/>
          <w:u w:val="single"/>
        </w:rPr>
        <w:t xml:space="preserve">     </w:t>
      </w:r>
      <w:r>
        <w:rPr>
          <w:sz w:val="22"/>
          <w:szCs w:val="22"/>
          <w:lang w:val="zh-TW" w:eastAsia="zh-TW"/>
        </w:rPr>
        <w:t>月至</w:t>
      </w:r>
      <w:r>
        <w:rPr>
          <w:sz w:val="22"/>
          <w:szCs w:val="22"/>
          <w:u w:val="single"/>
        </w:rPr>
        <w:t xml:space="preserve">     </w:t>
      </w:r>
      <w:r>
        <w:rPr>
          <w:sz w:val="22"/>
          <w:szCs w:val="22"/>
          <w:u w:val="single"/>
          <w:lang w:val="zh-CN"/>
        </w:rPr>
        <w:t xml:space="preserve">    </w:t>
      </w:r>
      <w:r>
        <w:rPr>
          <w:sz w:val="22"/>
          <w:szCs w:val="22"/>
          <w:lang w:val="zh-TW" w:eastAsia="zh-TW"/>
        </w:rPr>
        <w:t>年</w:t>
      </w:r>
      <w:r>
        <w:rPr>
          <w:sz w:val="22"/>
          <w:szCs w:val="22"/>
          <w:u w:val="single"/>
        </w:rPr>
        <w:t xml:space="preserve">    </w:t>
      </w:r>
      <w:r>
        <w:rPr>
          <w:sz w:val="22"/>
          <w:szCs w:val="22"/>
          <w:u w:val="single"/>
          <w:lang w:val="zh-CN"/>
        </w:rPr>
        <w:t xml:space="preserve">  </w:t>
      </w:r>
      <w:r>
        <w:rPr>
          <w:sz w:val="22"/>
          <w:szCs w:val="22"/>
          <w:lang w:val="zh-TW" w:eastAsia="zh-TW"/>
        </w:rPr>
        <w:t>月赴</w:t>
      </w:r>
      <w:r>
        <w:rPr>
          <w:sz w:val="22"/>
          <w:szCs w:val="22"/>
          <w:u w:val="single"/>
        </w:rPr>
        <w:t xml:space="preserve">                 </w:t>
      </w:r>
      <w:r>
        <w:rPr>
          <w:sz w:val="22"/>
          <w:szCs w:val="22"/>
          <w:u w:val="single"/>
          <w:lang w:val="zh-CN"/>
        </w:rPr>
        <w:t xml:space="preserve">   </w:t>
      </w:r>
      <w:r>
        <w:rPr>
          <w:sz w:val="22"/>
          <w:szCs w:val="22"/>
          <w:lang w:val="zh-TW" w:eastAsia="zh-TW"/>
        </w:rPr>
        <w:t>大学交流学习。本人承诺如下：</w:t>
      </w:r>
    </w:p>
    <w:p w:rsidR="001D16BB" w:rsidRDefault="00531E73">
      <w:pPr>
        <w:pStyle w:val="a5"/>
        <w:numPr>
          <w:ilvl w:val="0"/>
          <w:numId w:val="2"/>
        </w:numPr>
        <w:spacing w:line="300" w:lineRule="auto"/>
        <w:rPr>
          <w:sz w:val="22"/>
          <w:szCs w:val="22"/>
          <w:lang w:val="zh-TW" w:eastAsia="zh-TW"/>
        </w:rPr>
      </w:pPr>
      <w:r>
        <w:rPr>
          <w:sz w:val="22"/>
          <w:szCs w:val="22"/>
          <w:lang w:val="zh-TW" w:eastAsia="zh-TW"/>
        </w:rPr>
        <w:t>本人未隐瞒任何可能影响海外正常学习、生活的慢性或严重疾病；因隐瞒或评估不当导致在海外留学期间发病并出现严重后果的，需自行承担相应责任。</w:t>
      </w:r>
    </w:p>
    <w:p w:rsidR="001D16BB" w:rsidRDefault="00531E73">
      <w:pPr>
        <w:pStyle w:val="a5"/>
        <w:numPr>
          <w:ilvl w:val="0"/>
          <w:numId w:val="2"/>
        </w:numPr>
        <w:spacing w:line="300" w:lineRule="auto"/>
        <w:rPr>
          <w:sz w:val="22"/>
          <w:szCs w:val="22"/>
          <w:lang w:val="zh-TW" w:eastAsia="zh-TW"/>
        </w:rPr>
      </w:pPr>
      <w:r>
        <w:rPr>
          <w:sz w:val="22"/>
          <w:szCs w:val="22"/>
          <w:lang w:val="zh-TW" w:eastAsia="zh-TW"/>
        </w:rPr>
        <w:t>本人将遵循平安留学的原则，并按照留学目的国或留学单位的要求，在出境前或到达留学目的国后的第一时间，自行购买必要（覆盖完整交流期限）的意外险和</w:t>
      </w:r>
      <w:r>
        <w:rPr>
          <w:sz w:val="22"/>
          <w:szCs w:val="22"/>
        </w:rPr>
        <w:t>/</w:t>
      </w:r>
      <w:r>
        <w:rPr>
          <w:sz w:val="22"/>
          <w:szCs w:val="22"/>
          <w:lang w:val="zh-TW" w:eastAsia="zh-TW"/>
        </w:rPr>
        <w:t>或医疗险等相关保险。如因为未购买保险而产生医疗救治费用，由本人及家庭承担。</w:t>
      </w:r>
    </w:p>
    <w:p w:rsidR="001D16BB" w:rsidRDefault="00531E73">
      <w:pPr>
        <w:pStyle w:val="a5"/>
        <w:numPr>
          <w:ilvl w:val="0"/>
          <w:numId w:val="2"/>
        </w:numPr>
        <w:spacing w:line="300" w:lineRule="auto"/>
        <w:rPr>
          <w:sz w:val="22"/>
          <w:szCs w:val="22"/>
          <w:lang w:val="zh-TW" w:eastAsia="zh-TW"/>
        </w:rPr>
      </w:pPr>
      <w:r>
        <w:rPr>
          <w:sz w:val="22"/>
          <w:szCs w:val="22"/>
          <w:lang w:val="zh-TW" w:eastAsia="zh-TW"/>
        </w:rPr>
        <w:t>本人将在我校正常缴费注册，保证按照留学项目的要求时间派往该校交流学习，绝不擅自推延派出时间或放弃已获得的留学资格，并按期归国。如非交换生项目派出，将按外方要求</w:t>
      </w:r>
      <w:r>
        <w:rPr>
          <w:sz w:val="22"/>
          <w:szCs w:val="22"/>
          <w:lang w:val="zh-TW" w:eastAsia="zh-TW"/>
        </w:rPr>
        <w:t>缴纳外方学费。</w:t>
      </w:r>
    </w:p>
    <w:p w:rsidR="001D16BB" w:rsidRDefault="00531E73">
      <w:pPr>
        <w:pStyle w:val="a5"/>
        <w:numPr>
          <w:ilvl w:val="0"/>
          <w:numId w:val="2"/>
        </w:numPr>
        <w:spacing w:line="300" w:lineRule="auto"/>
        <w:rPr>
          <w:sz w:val="22"/>
          <w:szCs w:val="22"/>
          <w:lang w:val="zh-TW" w:eastAsia="zh-TW"/>
        </w:rPr>
      </w:pPr>
      <w:r>
        <w:rPr>
          <w:sz w:val="22"/>
          <w:szCs w:val="22"/>
          <w:lang w:val="zh-TW" w:eastAsia="zh-TW"/>
        </w:rPr>
        <w:t>出国交流前自行检查自己学分和成绩，确保没有欠缺或不及格情况；交流期间修足符合</w:t>
      </w:r>
      <w:r>
        <w:rPr>
          <w:sz w:val="22"/>
          <w:szCs w:val="22"/>
          <w:lang w:val="zh-CN"/>
        </w:rPr>
        <w:t>学校</w:t>
      </w:r>
      <w:r>
        <w:rPr>
          <w:sz w:val="22"/>
          <w:szCs w:val="22"/>
          <w:lang w:val="zh-TW" w:eastAsia="zh-TW"/>
        </w:rPr>
        <w:t>规定的学分、学时和课程数并获得合格成绩；结束交流回国后，及时递交材料完成学分转换等事宜。</w:t>
      </w:r>
    </w:p>
    <w:p w:rsidR="001D16BB" w:rsidRDefault="00531E73">
      <w:pPr>
        <w:pStyle w:val="a5"/>
        <w:numPr>
          <w:ilvl w:val="0"/>
          <w:numId w:val="2"/>
        </w:numPr>
        <w:spacing w:line="300" w:lineRule="auto"/>
        <w:rPr>
          <w:sz w:val="22"/>
          <w:szCs w:val="22"/>
          <w:lang w:val="zh-TW" w:eastAsia="zh-TW"/>
        </w:rPr>
      </w:pPr>
      <w:r>
        <w:rPr>
          <w:sz w:val="22"/>
          <w:szCs w:val="22"/>
          <w:lang w:val="zh-CN"/>
        </w:rPr>
        <w:t>出国交流前积极参与学校和学院组织的行前培训；</w:t>
      </w:r>
      <w:r>
        <w:rPr>
          <w:sz w:val="22"/>
          <w:szCs w:val="22"/>
          <w:lang w:val="zh-TW" w:eastAsia="zh-TW"/>
        </w:rPr>
        <w:t>交流期间（包括申请、在外交流、交流归来等整个过程）了解并遵守派出和接收双方院校规定，涉及国家留学基金委项目，还将遵循留基委管理规定，保证严格遵守有关对外工作的方针政策及出国留学人员的规章制度和外事纪律。</w:t>
      </w:r>
    </w:p>
    <w:p w:rsidR="001D16BB" w:rsidRDefault="00531E73">
      <w:pPr>
        <w:pStyle w:val="a5"/>
        <w:numPr>
          <w:ilvl w:val="0"/>
          <w:numId w:val="2"/>
        </w:numPr>
        <w:spacing w:line="300" w:lineRule="auto"/>
        <w:rPr>
          <w:sz w:val="22"/>
          <w:szCs w:val="22"/>
          <w:lang w:val="zh-TW" w:eastAsia="zh-TW"/>
        </w:rPr>
      </w:pPr>
      <w:r>
        <w:rPr>
          <w:sz w:val="22"/>
          <w:szCs w:val="22"/>
          <w:lang w:val="zh-TW" w:eastAsia="zh-TW"/>
        </w:rPr>
        <w:t>交流期间积极参加有益活动，保持身心健康。注意安全，特别加强人身财产安全意识，遵</w:t>
      </w:r>
      <w:r>
        <w:rPr>
          <w:sz w:val="22"/>
          <w:szCs w:val="22"/>
          <w:lang w:val="zh-TW" w:eastAsia="zh-TW"/>
        </w:rPr>
        <w:t>守当地法律法规，熟悉了解周边环境，掌握我国驻外使领馆及教育处（组）联系方式，了解领事服务内容，提高应对各种突发情况的处置能力和效率。</w:t>
      </w:r>
    </w:p>
    <w:p w:rsidR="001D16BB" w:rsidRDefault="00531E73">
      <w:pPr>
        <w:pStyle w:val="a5"/>
        <w:numPr>
          <w:ilvl w:val="0"/>
          <w:numId w:val="2"/>
        </w:numPr>
        <w:spacing w:line="300" w:lineRule="auto"/>
        <w:rPr>
          <w:sz w:val="22"/>
          <w:szCs w:val="22"/>
          <w:lang w:val="zh-TW" w:eastAsia="zh-TW"/>
        </w:rPr>
      </w:pPr>
      <w:r>
        <w:rPr>
          <w:sz w:val="22"/>
          <w:szCs w:val="22"/>
          <w:lang w:val="zh-TW" w:eastAsia="zh-TW"/>
        </w:rPr>
        <w:t>交流期间与国内联系人、专业教师、外事秘书和辅导员等保持联系，及时沟通各类情况。</w:t>
      </w:r>
    </w:p>
    <w:p w:rsidR="001D16BB" w:rsidRDefault="00531E73">
      <w:pPr>
        <w:pStyle w:val="a5"/>
        <w:numPr>
          <w:ilvl w:val="0"/>
          <w:numId w:val="2"/>
        </w:numPr>
        <w:spacing w:line="300" w:lineRule="auto"/>
        <w:rPr>
          <w:sz w:val="22"/>
          <w:szCs w:val="22"/>
          <w:lang w:val="zh-TW" w:eastAsia="zh-TW"/>
        </w:rPr>
      </w:pPr>
      <w:r>
        <w:rPr>
          <w:sz w:val="22"/>
          <w:szCs w:val="22"/>
          <w:lang w:val="zh-CN"/>
        </w:rPr>
        <w:t>交流回国后认真撰写交流总结，并积极参加学校和学院安排的分享会、总结会，协助学院进行下一届出国交流学生的选拔和培训工作。</w:t>
      </w:r>
    </w:p>
    <w:p w:rsidR="001D16BB" w:rsidRDefault="001D16BB">
      <w:pPr>
        <w:spacing w:line="480" w:lineRule="auto"/>
        <w:ind w:left="839" w:right="238" w:firstLine="420"/>
        <w:jc w:val="left"/>
        <w:rPr>
          <w:lang w:val="zh-TW" w:eastAsia="zh-TW"/>
        </w:rPr>
      </w:pPr>
      <w:bookmarkStart w:id="0" w:name="_GoBack"/>
      <w:bookmarkEnd w:id="0"/>
    </w:p>
    <w:p w:rsidR="001D16BB" w:rsidRDefault="00531E73">
      <w:pPr>
        <w:spacing w:line="480" w:lineRule="auto"/>
        <w:ind w:left="839" w:right="238" w:firstLine="420"/>
        <w:jc w:val="left"/>
        <w:rPr>
          <w:b/>
          <w:bCs/>
          <w:sz w:val="32"/>
          <w:szCs w:val="32"/>
          <w:lang w:val="zh-TW" w:eastAsia="zh-TW"/>
        </w:rPr>
      </w:pPr>
      <w:r>
        <w:rPr>
          <w:b/>
          <w:bCs/>
          <w:sz w:val="32"/>
          <w:szCs w:val="32"/>
          <w:lang w:val="zh-TW" w:eastAsia="zh-TW"/>
        </w:rPr>
        <w:t>承诺人：</w:t>
      </w:r>
    </w:p>
    <w:p w:rsidR="001D16BB" w:rsidRDefault="00531E73">
      <w:pPr>
        <w:spacing w:line="480" w:lineRule="auto"/>
        <w:ind w:left="839" w:right="238" w:firstLine="420"/>
        <w:jc w:val="left"/>
        <w:rPr>
          <w:b/>
          <w:bCs/>
          <w:sz w:val="32"/>
          <w:szCs w:val="32"/>
          <w:lang w:val="zh-TW" w:eastAsia="zh-TW"/>
        </w:rPr>
      </w:pPr>
      <w:r>
        <w:rPr>
          <w:b/>
          <w:bCs/>
          <w:sz w:val="32"/>
          <w:szCs w:val="32"/>
          <w:lang w:val="zh-TW" w:eastAsia="zh-TW"/>
        </w:rPr>
        <w:t>家长签字：</w:t>
      </w:r>
    </w:p>
    <w:p w:rsidR="001D16BB" w:rsidRDefault="00531E73">
      <w:pPr>
        <w:spacing w:line="480" w:lineRule="auto"/>
        <w:ind w:left="839" w:right="238" w:firstLine="420"/>
        <w:jc w:val="left"/>
        <w:rPr>
          <w:b/>
          <w:bCs/>
          <w:sz w:val="32"/>
          <w:szCs w:val="32"/>
          <w:lang w:val="zh-TW" w:eastAsia="zh-TW"/>
        </w:rPr>
      </w:pPr>
      <w:r>
        <w:rPr>
          <w:b/>
          <w:bCs/>
          <w:sz w:val="32"/>
          <w:szCs w:val="32"/>
          <w:lang w:val="zh-TW" w:eastAsia="zh-TW"/>
        </w:rPr>
        <w:t>家长联系方式：</w:t>
      </w:r>
    </w:p>
    <w:p w:rsidR="001D16BB" w:rsidRDefault="00D567E3">
      <w:pPr>
        <w:spacing w:line="360" w:lineRule="auto"/>
        <w:jc w:val="right"/>
      </w:pPr>
      <w:r>
        <w:rPr>
          <w:sz w:val="22"/>
          <w:szCs w:val="22"/>
          <w:u w:val="single"/>
        </w:rPr>
        <w:t xml:space="preserve">      </w:t>
      </w:r>
      <w:r w:rsidR="00531E73">
        <w:rPr>
          <w:sz w:val="22"/>
          <w:szCs w:val="22"/>
          <w:u w:val="single"/>
        </w:rPr>
        <w:t xml:space="preserve">      </w:t>
      </w:r>
      <w:r w:rsidR="00531E73">
        <w:rPr>
          <w:sz w:val="22"/>
          <w:szCs w:val="22"/>
          <w:lang w:val="zh-TW" w:eastAsia="zh-TW"/>
        </w:rPr>
        <w:t>年</w:t>
      </w:r>
      <w:r w:rsidR="00531E73">
        <w:rPr>
          <w:sz w:val="22"/>
          <w:szCs w:val="22"/>
          <w:u w:val="single"/>
        </w:rPr>
        <w:t xml:space="preserve">      </w:t>
      </w:r>
      <w:r w:rsidR="00531E73">
        <w:rPr>
          <w:sz w:val="22"/>
          <w:szCs w:val="22"/>
          <w:lang w:val="zh-TW" w:eastAsia="zh-TW"/>
        </w:rPr>
        <w:t>月</w:t>
      </w:r>
      <w:r w:rsidR="00531E73">
        <w:rPr>
          <w:sz w:val="22"/>
          <w:szCs w:val="22"/>
          <w:u w:val="single"/>
        </w:rPr>
        <w:t xml:space="preserve">      </w:t>
      </w:r>
      <w:r w:rsidR="00531E73">
        <w:rPr>
          <w:sz w:val="22"/>
          <w:szCs w:val="22"/>
          <w:lang w:val="zh-TW" w:eastAsia="zh-TW"/>
        </w:rPr>
        <w:t>日</w:t>
      </w:r>
    </w:p>
    <w:sectPr w:rsidR="001D16BB">
      <w:headerReference w:type="default" r:id="rId9"/>
      <w:footerReference w:type="default" r:id="rId10"/>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73" w:rsidRDefault="00531E73">
      <w:r>
        <w:separator/>
      </w:r>
    </w:p>
  </w:endnote>
  <w:endnote w:type="continuationSeparator" w:id="0">
    <w:p w:rsidR="00531E73" w:rsidRDefault="0053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BB" w:rsidRDefault="001D16BB">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73" w:rsidRDefault="00531E73">
      <w:r>
        <w:separator/>
      </w:r>
    </w:p>
  </w:footnote>
  <w:footnote w:type="continuationSeparator" w:id="0">
    <w:p w:rsidR="00531E73" w:rsidRDefault="00531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BB" w:rsidRDefault="001D16BB">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70DD2"/>
    <w:multiLevelType w:val="hybridMultilevel"/>
    <w:tmpl w:val="0E24C8B8"/>
    <w:numStyleLink w:val="1"/>
  </w:abstractNum>
  <w:abstractNum w:abstractNumId="1">
    <w:nsid w:val="7BFD620E"/>
    <w:multiLevelType w:val="hybridMultilevel"/>
    <w:tmpl w:val="0E24C8B8"/>
    <w:styleLink w:val="1"/>
    <w:lvl w:ilvl="0" w:tplc="CD1E8D28">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4A473C">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5948418">
      <w:start w:val="1"/>
      <w:numFmt w:val="lowerRoman"/>
      <w:lvlText w:val="%3."/>
      <w:lvlJc w:val="left"/>
      <w:pPr>
        <w:ind w:left="1980" w:hanging="535"/>
      </w:pPr>
      <w:rPr>
        <w:rFonts w:hAnsi="Arial Unicode MS"/>
        <w:caps w:val="0"/>
        <w:smallCaps w:val="0"/>
        <w:strike w:val="0"/>
        <w:dstrike w:val="0"/>
        <w:outline w:val="0"/>
        <w:emboss w:val="0"/>
        <w:imprint w:val="0"/>
        <w:spacing w:val="0"/>
        <w:w w:val="100"/>
        <w:kern w:val="0"/>
        <w:position w:val="0"/>
        <w:highlight w:val="none"/>
        <w:vertAlign w:val="baseline"/>
      </w:rPr>
    </w:lvl>
    <w:lvl w:ilvl="3" w:tplc="11428018">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F0C4094">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E96DAB0">
      <w:start w:val="1"/>
      <w:numFmt w:val="lowerRoman"/>
      <w:lvlText w:val="%6."/>
      <w:lvlJc w:val="left"/>
      <w:pPr>
        <w:ind w:left="3240" w:hanging="535"/>
      </w:pPr>
      <w:rPr>
        <w:rFonts w:hAnsi="Arial Unicode MS"/>
        <w:caps w:val="0"/>
        <w:smallCaps w:val="0"/>
        <w:strike w:val="0"/>
        <w:dstrike w:val="0"/>
        <w:outline w:val="0"/>
        <w:emboss w:val="0"/>
        <w:imprint w:val="0"/>
        <w:spacing w:val="0"/>
        <w:w w:val="100"/>
        <w:kern w:val="0"/>
        <w:position w:val="0"/>
        <w:highlight w:val="none"/>
        <w:vertAlign w:val="baseline"/>
      </w:rPr>
    </w:lvl>
    <w:lvl w:ilvl="6" w:tplc="1966A98A">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2169BB4">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96C8804">
      <w:start w:val="1"/>
      <w:numFmt w:val="lowerRoman"/>
      <w:lvlText w:val="%9."/>
      <w:lvlJc w:val="left"/>
      <w:pPr>
        <w:ind w:left="4500" w:hanging="53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16BB"/>
    <w:rsid w:val="001D16BB"/>
    <w:rsid w:val="00531E73"/>
    <w:rsid w:val="00D5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rPr>
  </w:style>
  <w:style w:type="paragraph" w:styleId="a5">
    <w:name w:val="List Paragraph"/>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pPr>
      <w:numPr>
        <w:numId w:val="1"/>
      </w:numPr>
    </w:pPr>
  </w:style>
  <w:style w:type="paragraph" w:styleId="a6">
    <w:name w:val="Balloon Text"/>
    <w:basedOn w:val="a"/>
    <w:link w:val="Char"/>
    <w:uiPriority w:val="99"/>
    <w:semiHidden/>
    <w:unhideWhenUsed/>
    <w:rsid w:val="00D567E3"/>
    <w:rPr>
      <w:sz w:val="18"/>
      <w:szCs w:val="18"/>
    </w:rPr>
  </w:style>
  <w:style w:type="character" w:customStyle="1" w:styleId="Char">
    <w:name w:val="批注框文本 Char"/>
    <w:basedOn w:val="a0"/>
    <w:link w:val="a6"/>
    <w:uiPriority w:val="99"/>
    <w:semiHidden/>
    <w:rsid w:val="00D567E3"/>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rPr>
  </w:style>
  <w:style w:type="paragraph" w:styleId="a5">
    <w:name w:val="List Paragraph"/>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pPr>
      <w:numPr>
        <w:numId w:val="1"/>
      </w:numPr>
    </w:pPr>
  </w:style>
  <w:style w:type="paragraph" w:styleId="a6">
    <w:name w:val="Balloon Text"/>
    <w:basedOn w:val="a"/>
    <w:link w:val="Char"/>
    <w:uiPriority w:val="99"/>
    <w:semiHidden/>
    <w:unhideWhenUsed/>
    <w:rsid w:val="00D567E3"/>
    <w:rPr>
      <w:sz w:val="18"/>
      <w:szCs w:val="18"/>
    </w:rPr>
  </w:style>
  <w:style w:type="character" w:customStyle="1" w:styleId="Char">
    <w:name w:val="批注框文本 Char"/>
    <w:basedOn w:val="a0"/>
    <w:link w:val="a6"/>
    <w:uiPriority w:val="99"/>
    <w:semiHidden/>
    <w:rsid w:val="00D567E3"/>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诸廉</cp:lastModifiedBy>
  <cp:revision>2</cp:revision>
  <dcterms:created xsi:type="dcterms:W3CDTF">2018-01-17T16:01:00Z</dcterms:created>
  <dcterms:modified xsi:type="dcterms:W3CDTF">2018-01-17T16:02:00Z</dcterms:modified>
</cp:coreProperties>
</file>